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/>
  <w:body>
    <w:p w14:paraId="638F47FE">
      <w:pPr>
        <w:spacing w:line="440" w:lineRule="exact"/>
        <w:jc w:val="center"/>
        <w:rPr>
          <w:rFonts w:hint="default" w:ascii="Times New Roman" w:hAnsi="Times New Roman" w:eastAsia="黑体" w:cs="Times New Roman"/>
          <w:bCs/>
          <w:kern w:val="2"/>
          <w:sz w:val="28"/>
          <w:szCs w:val="24"/>
          <w:lang w:val="en-US" w:eastAsia="zh-CN" w:bidi="ar-SA"/>
        </w:rPr>
      </w:pPr>
      <w:r>
        <w:rPr>
          <w:rFonts w:hint="default" w:ascii="Times New Roman" w:hAnsi="Times New Roman" w:eastAsia="黑体" w:cs="Times New Roman"/>
          <w:bCs/>
          <w:kern w:val="2"/>
          <w:sz w:val="28"/>
          <w:szCs w:val="24"/>
          <w:lang w:val="en-US" w:eastAsia="zh-CN" w:bidi="ar-SA"/>
        </w:rPr>
        <w:t>年度/定期跟踪审查申请</w:t>
      </w:r>
    </w:p>
    <w:p w14:paraId="300E225B">
      <w:pPr>
        <w:spacing w:line="440" w:lineRule="exact"/>
        <w:jc w:val="center"/>
        <w:rPr>
          <w:rFonts w:ascii="Times New Roman" w:hAnsi="Times New Roman" w:eastAsia="宋体" w:cs="Times New Roman"/>
          <w:b/>
          <w:kern w:val="2"/>
          <w:sz w:val="28"/>
          <w:szCs w:val="24"/>
          <w:lang w:val="en-US" w:eastAsia="zh-CN" w:bidi="ar-SA"/>
        </w:rPr>
      </w:pPr>
    </w:p>
    <w:p w14:paraId="545C4A07">
      <w:pPr>
        <w:spacing w:line="440" w:lineRule="exact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吉林省肿瘤医院</w:t>
      </w:r>
      <w:r>
        <w:rPr>
          <w:rFonts w:hint="default" w:ascii="Times New Roman" w:hAnsi="Times New Roman" w:cs="Times New Roman"/>
          <w:sz w:val="24"/>
          <w:lang w:eastAsia="zh-CN"/>
        </w:rPr>
        <w:t>药物/器械临床研究伦理审查委员会</w:t>
      </w:r>
      <w:r>
        <w:rPr>
          <w:rFonts w:ascii="Times New Roman" w:hAnsi="Times New Roman" w:cs="Times New Roman"/>
          <w:sz w:val="24"/>
        </w:rPr>
        <w:t>：</w:t>
      </w:r>
    </w:p>
    <w:p w14:paraId="6A45F9C9">
      <w:pPr>
        <w:spacing w:line="440" w:lineRule="exact"/>
        <w:ind w:firstLine="480" w:firstLineChars="20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现有药物临床试验项目：</w:t>
      </w:r>
    </w:p>
    <w:p w14:paraId="4E007D60">
      <w:pPr>
        <w:spacing w:line="440" w:lineRule="exact"/>
        <w:ind w:firstLine="480" w:firstLineChars="200"/>
        <w:rPr>
          <w:rFonts w:ascii="Times New Roman" w:hAnsi="Times New Roman" w:cs="Times New Roman"/>
          <w:sz w:val="24"/>
        </w:rPr>
      </w:pPr>
      <w:bookmarkStart w:id="0" w:name="_GoBack"/>
      <w:bookmarkEnd w:id="0"/>
      <w:r>
        <w:rPr>
          <w:rFonts w:hint="default" w:ascii="Times New Roman" w:hAnsi="Times New Roman" w:cs="Times New Roman"/>
          <w:sz w:val="24"/>
          <w:u w:val="single"/>
        </w:rPr>
        <w:t>项目名称：</w:t>
      </w:r>
      <w:r>
        <w:rPr>
          <w:rFonts w:ascii="Times New Roman" w:hAnsi="Times New Roman" w:cs="Times New Roman"/>
          <w:sz w:val="24"/>
          <w:u w:val="single"/>
        </w:rPr>
        <w:t xml:space="preserve">              </w:t>
      </w:r>
      <w:r>
        <w:rPr>
          <w:rFonts w:ascii="Times New Roman" w:hAnsi="Times New Roman" w:cs="Times New Roman"/>
          <w:sz w:val="24"/>
        </w:rPr>
        <w:t xml:space="preserve"> ，</w:t>
      </w:r>
    </w:p>
    <w:p w14:paraId="112353CA">
      <w:pPr>
        <w:spacing w:line="440" w:lineRule="exact"/>
        <w:ind w:firstLine="480" w:firstLineChars="200"/>
        <w:rPr>
          <w:rFonts w:hint="default" w:ascii="Times New Roman" w:hAnsi="Times New Roman" w:cs="Times New Roman"/>
          <w:sz w:val="24"/>
        </w:rPr>
      </w:pPr>
      <w:r>
        <w:rPr>
          <w:rFonts w:hint="default" w:ascii="Times New Roman" w:hAnsi="Times New Roman" w:cs="Times New Roman"/>
          <w:sz w:val="24"/>
          <w:u w:val="single"/>
        </w:rPr>
        <w:t xml:space="preserve">项目编号：           </w:t>
      </w:r>
      <w:r>
        <w:rPr>
          <w:rFonts w:hint="default" w:ascii="Times New Roman" w:hAnsi="Times New Roman" w:cs="Times New Roman"/>
          <w:sz w:val="24"/>
        </w:rPr>
        <w:t>，</w:t>
      </w:r>
    </w:p>
    <w:p w14:paraId="0072AF04">
      <w:pPr>
        <w:spacing w:line="440" w:lineRule="exact"/>
        <w:ind w:firstLine="480" w:firstLineChars="200"/>
        <w:rPr>
          <w:rFonts w:ascii="Times New Roman" w:hAnsi="Times New Roman" w:cs="Times New Roman"/>
          <w:sz w:val="24"/>
          <w:u w:val="single"/>
        </w:rPr>
      </w:pPr>
      <w:r>
        <w:rPr>
          <w:rFonts w:hint="default" w:ascii="Times New Roman" w:hAnsi="Times New Roman" w:cs="Times New Roman"/>
          <w:sz w:val="24"/>
          <w:u w:val="single"/>
        </w:rPr>
        <w:t>申办</w:t>
      </w:r>
      <w:r>
        <w:rPr>
          <w:rFonts w:hint="eastAsia" w:cs="Times New Roman"/>
          <w:sz w:val="24"/>
          <w:u w:val="single"/>
          <w:lang w:eastAsia="zh-CN"/>
        </w:rPr>
        <w:t>者</w:t>
      </w:r>
      <w:r>
        <w:rPr>
          <w:rFonts w:hint="default" w:ascii="Times New Roman" w:hAnsi="Times New Roman" w:cs="Times New Roman"/>
          <w:sz w:val="24"/>
          <w:u w:val="single"/>
        </w:rPr>
        <w:t>：</w:t>
      </w:r>
      <w:r>
        <w:rPr>
          <w:rFonts w:ascii="Times New Roman" w:hAnsi="Times New Roman" w:cs="Times New Roman"/>
          <w:sz w:val="24"/>
          <w:u w:val="single"/>
        </w:rPr>
        <w:t xml:space="preserve">                                       </w:t>
      </w:r>
    </w:p>
    <w:p w14:paraId="103B1DC1">
      <w:pPr>
        <w:spacing w:line="440" w:lineRule="exact"/>
        <w:ind w:firstLine="480" w:firstLineChars="20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提出伦理审查申请，现呈上以下文件，请予以审批。</w:t>
      </w:r>
    </w:p>
    <w:p w14:paraId="502DB28F">
      <w:pPr>
        <w:spacing w:line="440" w:lineRule="exact"/>
        <w:ind w:firstLine="4800" w:firstLineChars="2000"/>
        <w:rPr>
          <w:rFonts w:ascii="Times New Roman" w:hAnsi="Times New Roman" w:cs="Times New Roman"/>
          <w:sz w:val="24"/>
        </w:rPr>
      </w:pPr>
    </w:p>
    <w:p w14:paraId="1E518AB2">
      <w:pPr>
        <w:spacing w:line="440" w:lineRule="exact"/>
        <w:ind w:firstLine="4800" w:firstLineChars="2000"/>
        <w:rPr>
          <w:rFonts w:ascii="Times New Roman" w:hAnsi="Times New Roman" w:cs="Times New Roman"/>
          <w:sz w:val="24"/>
        </w:rPr>
      </w:pPr>
    </w:p>
    <w:p w14:paraId="6B11502B">
      <w:pPr>
        <w:pStyle w:val="2"/>
        <w:spacing w:line="440" w:lineRule="exact"/>
        <w:ind w:leftChars="0" w:firstLine="4080" w:firstLineChars="1700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hint="default" w:ascii="Times New Roman" w:hAnsi="Times New Roman" w:cs="Times New Roman"/>
          <w:sz w:val="24"/>
          <w:szCs w:val="24"/>
        </w:rPr>
        <w:t xml:space="preserve">       主要研究者</w:t>
      </w:r>
      <w:r>
        <w:rPr>
          <w:rFonts w:ascii="Times New Roman" w:hAnsi="Times New Roman" w:cs="Times New Roman"/>
          <w:sz w:val="24"/>
          <w:szCs w:val="24"/>
        </w:rPr>
        <w:t>：</w:t>
      </w:r>
      <w:r>
        <w:rPr>
          <w:rFonts w:ascii="Times New Roman" w:hAnsi="Times New Roman" w:cs="Times New Roman"/>
          <w:sz w:val="24"/>
          <w:szCs w:val="24"/>
          <w:u w:val="single"/>
        </w:rPr>
        <w:t xml:space="preserve">                  </w:t>
      </w:r>
    </w:p>
    <w:p w14:paraId="110BA832">
      <w:pPr>
        <w:pStyle w:val="2"/>
        <w:spacing w:line="440" w:lineRule="exact"/>
        <w:ind w:left="0" w:leftChars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</w:t>
      </w:r>
      <w:r>
        <w:rPr>
          <w:rFonts w:ascii="Times New Roman" w:hAnsi="Times New Roman" w:cs="Times New Roman"/>
          <w:sz w:val="24"/>
          <w:szCs w:val="24"/>
          <w:u w:val="single"/>
        </w:rPr>
        <w:t xml:space="preserve">      </w:t>
      </w:r>
      <w:r>
        <w:rPr>
          <w:rFonts w:ascii="Times New Roman" w:hAnsi="Times New Roman" w:cs="Times New Roman"/>
          <w:sz w:val="24"/>
          <w:szCs w:val="24"/>
        </w:rPr>
        <w:t>年</w:t>
      </w:r>
      <w:r>
        <w:rPr>
          <w:rFonts w:ascii="Times New Roman" w:hAnsi="Times New Roman" w:cs="Times New Roman"/>
          <w:sz w:val="24"/>
          <w:szCs w:val="24"/>
          <w:u w:val="single"/>
        </w:rPr>
        <w:t xml:space="preserve">     </w:t>
      </w:r>
      <w:r>
        <w:rPr>
          <w:rFonts w:ascii="Times New Roman" w:hAnsi="Times New Roman" w:cs="Times New Roman"/>
          <w:sz w:val="24"/>
          <w:szCs w:val="24"/>
        </w:rPr>
        <w:t>月</w:t>
      </w:r>
      <w:r>
        <w:rPr>
          <w:rFonts w:ascii="Times New Roman" w:hAnsi="Times New Roman" w:cs="Times New Roman"/>
          <w:sz w:val="24"/>
          <w:szCs w:val="24"/>
          <w:u w:val="single"/>
        </w:rPr>
        <w:t xml:space="preserve">     </w:t>
      </w:r>
      <w:r>
        <w:rPr>
          <w:rFonts w:ascii="Times New Roman" w:hAnsi="Times New Roman" w:cs="Times New Roman"/>
          <w:sz w:val="24"/>
          <w:szCs w:val="24"/>
        </w:rPr>
        <w:t>日</w:t>
      </w:r>
    </w:p>
    <w:p w14:paraId="1A905391">
      <w:pPr>
        <w:spacing w:line="440" w:lineRule="exact"/>
        <w:ind w:right="482"/>
        <w:rPr>
          <w:rFonts w:ascii="Times New Roman" w:hAnsi="Times New Roman" w:cs="Times New Roman"/>
          <w:sz w:val="24"/>
        </w:rPr>
      </w:pPr>
    </w:p>
    <w:p w14:paraId="172F1876">
      <w:pPr>
        <w:spacing w:line="440" w:lineRule="exact"/>
        <w:ind w:right="482"/>
        <w:rPr>
          <w:rFonts w:ascii="Times New Roman" w:hAnsi="Times New Roman" w:cs="Times New Roman"/>
          <w:kern w:val="0"/>
          <w:sz w:val="24"/>
        </w:rPr>
      </w:pPr>
    </w:p>
    <w:p w14:paraId="212146FF">
      <w:pPr>
        <w:spacing w:line="440" w:lineRule="exact"/>
        <w:ind w:right="482"/>
        <w:rPr>
          <w:rFonts w:ascii="Times New Roman" w:hAnsi="Times New Roman" w:cs="Times New Roman"/>
          <w:kern w:val="0"/>
          <w:sz w:val="24"/>
        </w:rPr>
      </w:pPr>
      <w:r>
        <w:rPr>
          <w:rFonts w:ascii="Times New Roman" w:hAnsi="Times New Roman" w:cs="Times New Roman"/>
          <w:kern w:val="0"/>
          <w:sz w:val="24"/>
        </w:rPr>
        <w:t>文件包括：</w:t>
      </w:r>
    </w:p>
    <w:p w14:paraId="64CD027C">
      <w:pPr>
        <w:spacing w:line="440" w:lineRule="exact"/>
        <w:jc w:val="both"/>
        <w:rPr>
          <w:rFonts w:ascii="Times New Roman" w:hAnsi="Times New Roman" w:eastAsia="宋体" w:cs="Times New Roman"/>
          <w:sz w:val="24"/>
          <w:szCs w:val="24"/>
          <w:lang w:val="en-US" w:eastAsia="zh-CN" w:bidi="ar-SA"/>
        </w:rPr>
      </w:pPr>
      <w:r>
        <w:rPr>
          <w:rFonts w:ascii="Times New Roman" w:hAnsi="Times New Roman" w:eastAsia="宋体" w:cs="Times New Roman"/>
          <w:sz w:val="24"/>
          <w:szCs w:val="24"/>
          <w:lang w:val="en-US" w:eastAsia="zh-CN" w:bidi="ar-SA"/>
        </w:rPr>
        <w:t>1.</w:t>
      </w:r>
      <w:r>
        <w:rPr>
          <w:rFonts w:hint="default" w:ascii="Times New Roman" w:hAnsi="Times New Roman" w:eastAsia="宋体" w:cs="Times New Roman"/>
          <w:sz w:val="24"/>
          <w:szCs w:val="24"/>
          <w:lang w:val="en-US" w:eastAsia="zh-CN" w:bidi="ar-SA"/>
        </w:rPr>
        <w:t>年度/定期跟踪审查申请</w:t>
      </w:r>
      <w:r>
        <w:rPr>
          <w:rFonts w:ascii="Times New Roman" w:hAnsi="Times New Roman" w:eastAsia="宋体" w:cs="Times New Roman"/>
          <w:sz w:val="24"/>
          <w:szCs w:val="21"/>
          <w:lang w:val="en-US" w:eastAsia="zh-CN" w:bidi="ar-SA"/>
        </w:rPr>
        <w:t>（签名并注明日期）</w:t>
      </w:r>
    </w:p>
    <w:p w14:paraId="6FF29578">
      <w:pPr>
        <w:spacing w:line="440" w:lineRule="exact"/>
        <w:jc w:val="both"/>
        <w:rPr>
          <w:rFonts w:ascii="Times New Roman" w:hAnsi="Times New Roman" w:eastAsia="宋体" w:cs="Times New Roman"/>
          <w:sz w:val="24"/>
          <w:szCs w:val="24"/>
          <w:lang w:val="en-US" w:eastAsia="zh-CN" w:bidi="ar-SA"/>
        </w:rPr>
      </w:pPr>
      <w:r>
        <w:rPr>
          <w:rFonts w:ascii="Times New Roman" w:hAnsi="Times New Roman" w:eastAsia="宋体" w:cs="Times New Roman"/>
          <w:sz w:val="24"/>
          <w:szCs w:val="24"/>
          <w:lang w:val="en-US" w:eastAsia="zh-CN" w:bidi="ar-SA"/>
        </w:rPr>
        <w:t>2.</w:t>
      </w:r>
      <w:r>
        <w:rPr>
          <w:rFonts w:hint="default" w:ascii="Times New Roman" w:hAnsi="Times New Roman" w:eastAsia="宋体" w:cs="Times New Roman"/>
          <w:sz w:val="24"/>
          <w:szCs w:val="24"/>
          <w:lang w:val="en-US" w:eastAsia="zh-CN" w:bidi="ar-SA"/>
        </w:rPr>
        <w:t>年度/定期跟踪审查申请</w:t>
      </w:r>
      <w:r>
        <w:rPr>
          <w:rFonts w:ascii="Times New Roman" w:hAnsi="Times New Roman" w:eastAsia="宋体" w:cs="Times New Roman"/>
          <w:sz w:val="24"/>
          <w:szCs w:val="24"/>
          <w:lang w:val="en-US" w:eastAsia="zh-CN" w:bidi="ar-SA"/>
        </w:rPr>
        <w:t>报告表或</w:t>
      </w:r>
      <w:r>
        <w:rPr>
          <w:rFonts w:hint="default" w:ascii="Times New Roman" w:hAnsi="Times New Roman" w:eastAsia="宋体" w:cs="Times New Roman"/>
          <w:sz w:val="24"/>
          <w:szCs w:val="24"/>
          <w:lang w:val="en-US" w:eastAsia="zh-CN" w:bidi="ar-SA"/>
        </w:rPr>
        <w:t>包含该表</w:t>
      </w:r>
      <w:r>
        <w:rPr>
          <w:rFonts w:ascii="Times New Roman" w:hAnsi="Times New Roman" w:eastAsia="宋体" w:cs="Times New Roman"/>
          <w:sz w:val="24"/>
          <w:szCs w:val="24"/>
          <w:lang w:val="en-US" w:eastAsia="zh-CN" w:bidi="ar-SA"/>
        </w:rPr>
        <w:t>内所有信息的表格</w:t>
      </w:r>
    </w:p>
    <w:p w14:paraId="5CBB9823">
      <w:pPr>
        <w:spacing w:line="440" w:lineRule="exact"/>
        <w:jc w:val="both"/>
        <w:rPr>
          <w:rFonts w:ascii="Times New Roman" w:hAnsi="Times New Roman" w:eastAsia="宋体" w:cs="Times New Roman"/>
          <w:sz w:val="24"/>
          <w:szCs w:val="24"/>
          <w:lang w:val="en-US" w:eastAsia="zh-CN" w:bidi="ar-SA"/>
        </w:rPr>
      </w:pPr>
      <w:r>
        <w:rPr>
          <w:rFonts w:hint="default" w:ascii="Times New Roman" w:hAnsi="Times New Roman" w:eastAsia="宋体" w:cs="Times New Roman"/>
          <w:sz w:val="24"/>
          <w:szCs w:val="24"/>
          <w:lang w:val="en-US" w:eastAsia="zh-CN" w:bidi="ar-SA"/>
        </w:rPr>
        <w:t>3</w:t>
      </w:r>
      <w:r>
        <w:rPr>
          <w:rFonts w:ascii="Times New Roman" w:hAnsi="Times New Roman" w:eastAsia="宋体" w:cs="Times New Roman"/>
          <w:sz w:val="24"/>
          <w:szCs w:val="24"/>
          <w:lang w:val="en-US" w:eastAsia="zh-CN" w:bidi="ar-SA"/>
        </w:rPr>
        <w:t>.其他</w:t>
      </w:r>
      <w:r>
        <w:rPr>
          <w:rFonts w:hint="eastAsia" w:cs="Times New Roman"/>
          <w:sz w:val="24"/>
          <w:szCs w:val="24"/>
          <w:lang w:val="en-US" w:eastAsia="zh-CN" w:bidi="ar-SA"/>
        </w:rPr>
        <w:t>（如有）</w:t>
      </w:r>
    </w:p>
    <w:p w14:paraId="0E4CF135">
      <w:pPr>
        <w:pStyle w:val="2"/>
        <w:spacing w:line="440" w:lineRule="exact"/>
        <w:ind w:left="0" w:leftChars="0"/>
        <w:rPr>
          <w:rFonts w:hint="default" w:ascii="Times New Roman" w:hAnsi="Times New Roman" w:cs="Times New Roman"/>
          <w:sz w:val="24"/>
          <w:szCs w:val="24"/>
        </w:rPr>
      </w:pPr>
    </w:p>
    <w:p w14:paraId="5BF1AFB2">
      <w:pPr>
        <w:pStyle w:val="2"/>
        <w:spacing w:line="440" w:lineRule="exact"/>
        <w:ind w:left="0" w:leftChars="0"/>
        <w:rPr>
          <w:rFonts w:hint="default" w:ascii="Times New Roman" w:hAnsi="Times New Roman" w:cs="Times New Roman"/>
          <w:sz w:val="24"/>
          <w:szCs w:val="24"/>
        </w:rPr>
      </w:pPr>
    </w:p>
    <w:p w14:paraId="227D656B">
      <w:pPr>
        <w:pStyle w:val="2"/>
        <w:spacing w:line="440" w:lineRule="exact"/>
        <w:ind w:left="0" w:leftChars="0"/>
        <w:rPr>
          <w:rFonts w:ascii="Times New Roman" w:hAnsi="Times New Roman" w:cs="Times New Roman"/>
          <w:sz w:val="21"/>
          <w:szCs w:val="21"/>
          <w:u w:val="single"/>
        </w:rPr>
      </w:pPr>
      <w:r>
        <w:rPr>
          <w:rFonts w:ascii="Times New Roman" w:hAnsi="Times New Roman" w:cs="Times New Roman"/>
          <w:sz w:val="21"/>
          <w:szCs w:val="21"/>
          <w:u w:val="single"/>
        </w:rPr>
        <w:t xml:space="preserve">                                                                                                                        </w:t>
      </w:r>
    </w:p>
    <w:p w14:paraId="3403077B">
      <w:pPr>
        <w:pStyle w:val="2"/>
        <w:spacing w:before="156" w:beforeLines="50" w:after="156" w:afterLines="50" w:line="440" w:lineRule="exact"/>
        <w:ind w:left="0" w:leftChars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回          执</w:t>
      </w:r>
    </w:p>
    <w:p w14:paraId="118F680D">
      <w:pPr>
        <w:pStyle w:val="2"/>
        <w:spacing w:line="440" w:lineRule="exact"/>
        <w:ind w:left="0" w:leftChars="0" w:firstLine="240" w:firstLineChars="100"/>
        <w:rPr>
          <w:rFonts w:ascii="Times New Roman" w:hAnsi="Times New Roman" w:cs="Times New Roman"/>
          <w:sz w:val="24"/>
          <w:szCs w:val="24"/>
        </w:rPr>
      </w:pPr>
    </w:p>
    <w:p w14:paraId="71E664AE">
      <w:pPr>
        <w:pStyle w:val="2"/>
        <w:spacing w:line="440" w:lineRule="exact"/>
        <w:ind w:left="0" w:leftChars="0" w:firstLine="240" w:firstLineChars="10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本</w:t>
      </w:r>
      <w:r>
        <w:rPr>
          <w:rFonts w:hint="default" w:ascii="Times New Roman" w:hAnsi="Times New Roman" w:cs="Times New Roman"/>
          <w:sz w:val="24"/>
          <w:szCs w:val="24"/>
          <w:lang w:eastAsia="zh-CN"/>
        </w:rPr>
        <w:t>药物/器械临床研究伦理审查委员会</w:t>
      </w:r>
      <w:r>
        <w:rPr>
          <w:rFonts w:ascii="Times New Roman" w:hAnsi="Times New Roman" w:cs="Times New Roman"/>
          <w:sz w:val="24"/>
          <w:szCs w:val="24"/>
        </w:rPr>
        <w:t>已收到</w:t>
      </w:r>
      <w:r>
        <w:rPr>
          <w:rFonts w:hint="default" w:ascii="Times New Roman" w:hAnsi="Times New Roman" w:cs="Times New Roman"/>
          <w:sz w:val="24"/>
          <w:szCs w:val="24"/>
        </w:rPr>
        <w:t>主要研究者的</w:t>
      </w:r>
      <w:r>
        <w:rPr>
          <w:rFonts w:ascii="Times New Roman" w:hAnsi="Times New Roman" w:cs="Times New Roman"/>
          <w:sz w:val="24"/>
          <w:szCs w:val="24"/>
        </w:rPr>
        <w:t>申请书。</w:t>
      </w:r>
    </w:p>
    <w:p w14:paraId="097A6AD8">
      <w:pPr>
        <w:spacing w:line="440" w:lineRule="exact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                                           接收人签字：</w:t>
      </w:r>
      <w:r>
        <w:rPr>
          <w:rFonts w:ascii="Times New Roman" w:hAnsi="Times New Roman" w:cs="Times New Roman"/>
          <w:sz w:val="24"/>
          <w:u w:val="single"/>
        </w:rPr>
        <w:t xml:space="preserve">                </w:t>
      </w:r>
    </w:p>
    <w:p w14:paraId="2648DB48">
      <w:pPr>
        <w:spacing w:line="440" w:lineRule="exact"/>
        <w:ind w:right="480"/>
        <w:rPr>
          <w:rFonts w:ascii="Times New Roman" w:hAnsi="Times New Roman" w:cs="Times New Roman"/>
          <w:sz w:val="24"/>
        </w:rPr>
      </w:pPr>
    </w:p>
    <w:p w14:paraId="55FC2BBD">
      <w:pPr>
        <w:spacing w:line="440" w:lineRule="exact"/>
        <w:ind w:firstLine="5160" w:firstLineChars="2150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sz w:val="24"/>
        </w:rPr>
        <w:t>签收日期 ：</w:t>
      </w:r>
      <w:r>
        <w:rPr>
          <w:rFonts w:ascii="Times New Roman" w:hAnsi="Times New Roman" w:cs="Times New Roman"/>
          <w:sz w:val="24"/>
          <w:u w:val="single"/>
        </w:rPr>
        <w:t xml:space="preserve">              </w:t>
      </w:r>
    </w:p>
    <w:p w14:paraId="7FCAE4A0">
      <w:pPr>
        <w:rPr>
          <w:rFonts w:hint="default"/>
        </w:rPr>
      </w:pPr>
    </w:p>
    <w:sectPr>
      <w:headerReference r:id="rId3" w:type="default"/>
      <w:footerReference r:id="rId4" w:type="default"/>
      <w:pgSz w:w="11906" w:h="16838"/>
      <w:pgMar w:top="1440" w:right="1080" w:bottom="1440" w:left="108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华文新魏">
    <w:panose1 w:val="02010800040101010101"/>
    <w:charset w:val="86"/>
    <w:family w:val="auto"/>
    <w:pitch w:val="default"/>
    <w:sig w:usb0="00000001" w:usb1="080F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681F818">
    <w:pPr>
      <w:pStyle w:val="3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012825" cy="147955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012825" cy="1479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659F783">
                          <w:pPr>
                            <w:snapToGrid w:val="0"/>
                            <w:rPr>
                              <w:rFonts w:hint="eastAsia"/>
                              <w:sz w:val="18"/>
                            </w:rPr>
                          </w:pPr>
                          <w:r>
                            <w:rPr>
                              <w:rFonts w:hint="eastAsia"/>
                              <w:sz w:val="18"/>
                            </w:rPr>
                            <w:t xml:space="preserve">第 </w:t>
                          </w:r>
                          <w:r>
                            <w:rPr>
                              <w:rFonts w:hint="eastAsia"/>
                              <w:sz w:val="18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  <w:sz w:val="1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  <w:sz w:val="18"/>
                            </w:rPr>
                            <w:fldChar w:fldCharType="separate"/>
                          </w:r>
                          <w:r>
                            <w:t>1</w:t>
                          </w:r>
                          <w:r>
                            <w:rPr>
                              <w:rFonts w:hint="eastAsia"/>
                              <w:sz w:val="18"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  <w:sz w:val="18"/>
                            </w:rPr>
                            <w:t xml:space="preserve"> 页 共 </w:t>
                          </w:r>
                          <w:r>
                            <w:rPr>
                              <w:rFonts w:hint="eastAsia"/>
                              <w:sz w:val="18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  <w:sz w:val="18"/>
                            </w:rPr>
                            <w:instrText xml:space="preserve"> NUMPAGES  \* MERGEFORMAT </w:instrText>
                          </w:r>
                          <w:r>
                            <w:rPr>
                              <w:rFonts w:hint="eastAsia"/>
                              <w:sz w:val="18"/>
                            </w:rPr>
                            <w:fldChar w:fldCharType="separate"/>
                          </w:r>
                          <w:r>
                            <w:rPr>
                              <w:rFonts w:hint="eastAsia"/>
                              <w:sz w:val="18"/>
                            </w:rPr>
                            <w:t>4</w:t>
                          </w:r>
                          <w:r>
                            <w:rPr>
                              <w:rFonts w:hint="eastAsia"/>
                              <w:sz w:val="18"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  <w:sz w:val="18"/>
                            </w:rPr>
                            <w:t xml:space="preserve"> 页</w:t>
                          </w:r>
                        </w:p>
                      </w:txbxContent>
                    </wps:txbx>
                    <wps:bodyPr wrap="square" lIns="0" tIns="0" rIns="0" bIns="0" upright="0"/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.05pt;height:11.65pt;width:79.75pt;mso-position-horizontal:center;mso-position-horizontal-relative:margin;z-index:251659264;mso-width-relative:page;mso-height-relative:page;" filled="f" stroked="f" coordsize="21600,21600" o:gfxdata="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">
              <v:fill on="f" focussize="0,0"/>
              <v:stroke on="f"/>
              <v:imagedata o:title=""/>
              <o:lock v:ext="edit" aspectratio="f"/>
              <v:textbox inset="0mm,0mm,0mm,0mm">
                <w:txbxContent>
                  <w:p w14:paraId="2659F783">
                    <w:pPr>
                      <w:snapToGrid w:val="0"/>
                      <w:rPr>
                        <w:rFonts w:hint="eastAsia"/>
                        <w:sz w:val="18"/>
                      </w:rPr>
                    </w:pPr>
                    <w:r>
                      <w:rPr>
                        <w:rFonts w:hint="eastAsia"/>
                        <w:sz w:val="18"/>
                      </w:rPr>
                      <w:t xml:space="preserve">第 </w:t>
                    </w:r>
                    <w:r>
                      <w:rPr>
                        <w:rFonts w:hint="eastAsia"/>
                        <w:sz w:val="18"/>
                      </w:rPr>
                      <w:fldChar w:fldCharType="begin"/>
                    </w:r>
                    <w:r>
                      <w:rPr>
                        <w:rFonts w:hint="eastAsia"/>
                        <w:sz w:val="18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  <w:sz w:val="18"/>
                      </w:rPr>
                      <w:fldChar w:fldCharType="separate"/>
                    </w:r>
                    <w:r>
                      <w:t>1</w:t>
                    </w:r>
                    <w:r>
                      <w:rPr>
                        <w:rFonts w:hint="eastAsia"/>
                        <w:sz w:val="18"/>
                      </w:rPr>
                      <w:fldChar w:fldCharType="end"/>
                    </w:r>
                    <w:r>
                      <w:rPr>
                        <w:rFonts w:hint="eastAsia"/>
                        <w:sz w:val="18"/>
                      </w:rPr>
                      <w:t xml:space="preserve"> 页 共 </w:t>
                    </w:r>
                    <w:r>
                      <w:rPr>
                        <w:rFonts w:hint="eastAsia"/>
                        <w:sz w:val="18"/>
                      </w:rPr>
                      <w:fldChar w:fldCharType="begin"/>
                    </w:r>
                    <w:r>
                      <w:rPr>
                        <w:rFonts w:hint="eastAsia"/>
                        <w:sz w:val="18"/>
                      </w:rPr>
                      <w:instrText xml:space="preserve"> NUMPAGES  \* MERGEFORMAT </w:instrText>
                    </w:r>
                    <w:r>
                      <w:rPr>
                        <w:rFonts w:hint="eastAsia"/>
                        <w:sz w:val="18"/>
                      </w:rPr>
                      <w:fldChar w:fldCharType="separate"/>
                    </w:r>
                    <w:r>
                      <w:rPr>
                        <w:rFonts w:hint="eastAsia"/>
                        <w:sz w:val="18"/>
                      </w:rPr>
                      <w:t>4</w:t>
                    </w:r>
                    <w:r>
                      <w:rPr>
                        <w:rFonts w:hint="eastAsia"/>
                        <w:sz w:val="18"/>
                      </w:rPr>
                      <w:fldChar w:fldCharType="end"/>
                    </w:r>
                    <w:r>
                      <w:rPr>
                        <w:rFonts w:hint="eastAsia"/>
                        <w:sz w:val="18"/>
                      </w:rPr>
                      <w:t xml:space="preserve"> 页</w:t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A34308B">
    <w:pPr>
      <w:pStyle w:val="4"/>
      <w:jc w:val="center"/>
      <w:rPr>
        <w:rFonts w:hint="eastAsia" w:ascii="宋体" w:hAnsi="宋体"/>
      </w:rPr>
    </w:pPr>
    <w:r>
      <w:rPr>
        <w:rFonts w:hint="eastAsia" w:ascii="宋体" w:hAnsi="宋体"/>
      </w:rPr>
      <w:t>吉林省肿瘤医院药物/器械临床研究伦理审查委员会</w:t>
    </w:r>
  </w:p>
  <w:p w14:paraId="45923F7A">
    <w:pPr>
      <w:pStyle w:val="4"/>
      <w:pBdr>
        <w:bottom w:val="single" w:color="auto" w:sz="4" w:space="1"/>
      </w:pBdr>
      <w:jc w:val="center"/>
    </w:pPr>
    <w:r>
      <w:rPr>
        <w:rFonts w:hint="eastAsia" w:ascii="宋体" w:hAnsi="宋体"/>
      </w:rPr>
      <w:t xml:space="preserve">                                                                                              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hyphenationZone w:val="360"/>
  <w:drawingGridVerticalSpacing w:val="156"/>
  <w:displayHorizontalDrawingGridEvery w:val="1"/>
  <w:displayVerticalDrawingGridEvery w:val="1"/>
  <w:noPunctuationKerning w:val="1"/>
  <w:characterSpacingControl w:val="compressPunctuation"/>
  <w:doNotValidateAgainstSchema/>
  <w:doNotDemarcateInvalidXml/>
  <w:hdrShapeDefaults>
    <o:shapelayout v:ext="edit">
      <o:idmap v:ext="edit" data="1"/>
    </o:shapelayout>
  </w:hdrShapeDefaults>
  <w:compat>
    <w:spaceForUL/>
    <w:balanceSingleByteDoubleByteWidth/>
    <w:doNotLeaveBackslashAlone/>
    <w:ulTrailSpace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TUxNDVjZmEyMTAzZDdjYmEwM2JhZWVlZDA3NzEzY2YifQ=="/>
  </w:docVars>
  <w:rsids>
    <w:rsidRoot w:val="00172A27"/>
    <w:rsid w:val="0007614F"/>
    <w:rsid w:val="000C4B74"/>
    <w:rsid w:val="00112A5F"/>
    <w:rsid w:val="001962AD"/>
    <w:rsid w:val="0025321F"/>
    <w:rsid w:val="002E456D"/>
    <w:rsid w:val="00346006"/>
    <w:rsid w:val="00392ECF"/>
    <w:rsid w:val="00495437"/>
    <w:rsid w:val="0050078B"/>
    <w:rsid w:val="0066225C"/>
    <w:rsid w:val="006E6EA3"/>
    <w:rsid w:val="00834B9D"/>
    <w:rsid w:val="008C5576"/>
    <w:rsid w:val="00A803A3"/>
    <w:rsid w:val="00B04BCD"/>
    <w:rsid w:val="00BB1376"/>
    <w:rsid w:val="00CC677C"/>
    <w:rsid w:val="00D21274"/>
    <w:rsid w:val="00D8618B"/>
    <w:rsid w:val="00DB7EFE"/>
    <w:rsid w:val="00E862D4"/>
    <w:rsid w:val="00EA78B3"/>
    <w:rsid w:val="02031ACD"/>
    <w:rsid w:val="03EE607E"/>
    <w:rsid w:val="05237FF6"/>
    <w:rsid w:val="056F2CF7"/>
    <w:rsid w:val="05A635AD"/>
    <w:rsid w:val="05ED13C7"/>
    <w:rsid w:val="091D03FD"/>
    <w:rsid w:val="0AF8528D"/>
    <w:rsid w:val="0D4F6A66"/>
    <w:rsid w:val="12AE23B5"/>
    <w:rsid w:val="13D80B3F"/>
    <w:rsid w:val="16352BFB"/>
    <w:rsid w:val="17837FB9"/>
    <w:rsid w:val="179F4DEE"/>
    <w:rsid w:val="1A610897"/>
    <w:rsid w:val="1AF115A8"/>
    <w:rsid w:val="1F911C75"/>
    <w:rsid w:val="1FEB4C76"/>
    <w:rsid w:val="20580778"/>
    <w:rsid w:val="266553CB"/>
    <w:rsid w:val="30EE7CE4"/>
    <w:rsid w:val="31CF07D8"/>
    <w:rsid w:val="33567A2C"/>
    <w:rsid w:val="352622E0"/>
    <w:rsid w:val="36FB47EA"/>
    <w:rsid w:val="3818789A"/>
    <w:rsid w:val="38642F55"/>
    <w:rsid w:val="3A8D7073"/>
    <w:rsid w:val="3C556AE5"/>
    <w:rsid w:val="403149B4"/>
    <w:rsid w:val="41142DBC"/>
    <w:rsid w:val="49D822B4"/>
    <w:rsid w:val="4B6A15AF"/>
    <w:rsid w:val="4C340870"/>
    <w:rsid w:val="501E34C5"/>
    <w:rsid w:val="50D878AE"/>
    <w:rsid w:val="51CF3F4E"/>
    <w:rsid w:val="535F7CCA"/>
    <w:rsid w:val="55FD24C7"/>
    <w:rsid w:val="56754367"/>
    <w:rsid w:val="56A41633"/>
    <w:rsid w:val="56BF595B"/>
    <w:rsid w:val="580A2E92"/>
    <w:rsid w:val="5A36150F"/>
    <w:rsid w:val="5A510580"/>
    <w:rsid w:val="5B721AA9"/>
    <w:rsid w:val="5CA60BA9"/>
    <w:rsid w:val="626536E0"/>
    <w:rsid w:val="63E07C66"/>
    <w:rsid w:val="64384FDB"/>
    <w:rsid w:val="65E51B2C"/>
    <w:rsid w:val="68760D3D"/>
    <w:rsid w:val="69606A35"/>
    <w:rsid w:val="69874FC6"/>
    <w:rsid w:val="6FF36307"/>
    <w:rsid w:val="72233CD5"/>
    <w:rsid w:val="748F7BE6"/>
    <w:rsid w:val="74AD3A9F"/>
    <w:rsid w:val="74B31A98"/>
    <w:rsid w:val="767E1A75"/>
    <w:rsid w:val="77864AD1"/>
    <w:rsid w:val="77D07A6C"/>
    <w:rsid w:val="7B077240"/>
    <w:rsid w:val="7EC66226"/>
    <w:rsid w:val="7ECD5A97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nhideWhenUsed="0" w:uiPriority="0" w:semiHidden="0" w:name="header"/>
    <w:lsdException w:qFormat="1" w:unhideWhenUsed="0" w:uiPriority="0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qFormat="1" w:uiPriority="99" w:semiHidden="0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qFormat="1" w:uiPriority="99" w:semiHidden="0" w:name="Closing"/>
    <w:lsdException w:uiPriority="99" w:name="Signature"/>
    <w:lsdException w:unhideWhenUsed="0" w:uiPriority="0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iPriority="9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8">
    <w:name w:val="Default Paragraph Font"/>
    <w:uiPriority w:val="0"/>
  </w:style>
  <w:style w:type="table" w:default="1" w:styleId="6">
    <w:name w:val="Normal Table"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Closing"/>
    <w:unhideWhenUsed/>
    <w:qFormat/>
    <w:uiPriority w:val="99"/>
    <w:pPr>
      <w:widowControl w:val="0"/>
      <w:ind w:left="100" w:leftChars="2100"/>
      <w:jc w:val="both"/>
    </w:pPr>
    <w:rPr>
      <w:rFonts w:ascii="Calibri" w:hAnsi="Calibri" w:eastAsia="宋体" w:cs="Times New Roman"/>
      <w:kern w:val="2"/>
      <w:sz w:val="22"/>
      <w:szCs w:val="22"/>
      <w:lang w:val="en-US" w:eastAsia="zh-CN" w:bidi="ar-SA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rFonts w:ascii="Times New Roman" w:hAnsi="Times New Roman"/>
      <w:sz w:val="18"/>
    </w:rPr>
  </w:style>
  <w:style w:type="paragraph" w:styleId="5">
    <w:name w:val="Title"/>
    <w:basedOn w:val="1"/>
    <w:next w:val="1"/>
    <w:qFormat/>
    <w:uiPriority w:val="10"/>
    <w:pPr>
      <w:spacing w:line="360" w:lineRule="auto"/>
      <w:jc w:val="left"/>
      <w:outlineLvl w:val="0"/>
    </w:pPr>
    <w:rPr>
      <w:rFonts w:ascii="Cambria" w:hAnsi="Cambria" w:eastAsia="华文新魏" w:cs="Times New Roman"/>
      <w:b/>
      <w:bCs/>
      <w:sz w:val="36"/>
      <w:szCs w:val="32"/>
    </w:rPr>
  </w:style>
  <w:style w:type="table" w:styleId="7">
    <w:name w:val="Table Grid"/>
    <w:basedOn w:val="6"/>
    <w:unhideWhenUsed/>
    <w:qFormat/>
    <w:uiPriority w:val="9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9">
    <w:name w:val="page number"/>
    <w:unhideWhenUsed/>
    <w:qFormat/>
    <w:uiPriority w:val="99"/>
  </w:style>
  <w:style w:type="character" w:styleId="10">
    <w:name w:val="Hyperlink"/>
    <w:unhideWhenUsed/>
    <w:qFormat/>
    <w:uiPriority w:val="99"/>
    <w:rPr>
      <w:color w:val="0000FF"/>
      <w:u w:val="single"/>
    </w:rPr>
  </w:style>
  <w:style w:type="paragraph" w:customStyle="1" w:styleId="11">
    <w:name w:val="_Style 9"/>
    <w:unhideWhenUsed/>
    <w:qFormat/>
    <w:uiPriority w:val="99"/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customStyle="1" w:styleId="12">
    <w:name w:val="p0"/>
    <w:qFormat/>
    <w:uiPriority w:val="0"/>
    <w:pPr>
      <w:widowControl/>
      <w:jc w:val="both"/>
    </w:pPr>
    <w:rPr>
      <w:rFonts w:ascii="Times New Roman" w:hAnsi="Times New Roman" w:eastAsia="宋体" w:cs="Times New Roman"/>
      <w:kern w:val="0"/>
      <w:sz w:val="21"/>
      <w:szCs w:val="21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198</Words>
  <Characters>201</Characters>
  <Lines>527</Lines>
  <Paragraphs>297</Paragraphs>
  <TotalTime>0</TotalTime>
  <ScaleCrop>false</ScaleCrop>
  <LinksUpToDate>false</LinksUpToDate>
  <CharactersWithSpaces>558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2015-04-17T12:33:00Z</dcterms:created>
  <dc:creator>Administrator</dc:creator>
  <cp:lastModifiedBy>WPS_1484525676</cp:lastModifiedBy>
  <cp:lastPrinted>2020-07-24T04:39:00Z</cp:lastPrinted>
  <dcterms:modified xsi:type="dcterms:W3CDTF">2026-09-02T08:17:22Z</dcterms:modified>
  <dc:title>题目:医学伦理委员会组织与管理制度</dc:title>
  <cp:revision>18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F09EEDB5910F46C593C9AA5753C39104_13</vt:lpwstr>
  </property>
  <property fmtid="{D5CDD505-2E9C-101B-9397-08002B2CF9AE}" pid="4" name="KSOTemplateDocerSaveRecord">
    <vt:lpwstr>eyJoZGlkIjoiOTUxNDVjZmEyMTAzZDdjYmEwM2JhZWVlZDA3NzEzY2YiLCJ1c2VySWQiOiIyNjEyMzcyODAifQ==</vt:lpwstr>
  </property>
</Properties>
</file>